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451565d1dd42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7c34de677840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Sottuppakkam,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f511780bd54edf" /><Relationship Type="http://schemas.openxmlformats.org/officeDocument/2006/relationships/numbering" Target="/word/numbering.xml" Id="R12daf7171be940d8" /><Relationship Type="http://schemas.openxmlformats.org/officeDocument/2006/relationships/settings" Target="/word/settings.xml" Id="R66167dc747f947a1" /><Relationship Type="http://schemas.openxmlformats.org/officeDocument/2006/relationships/image" Target="/word/media/3a5586f3-e24e-44cf-91ef-3b13852494ac.png" Id="R647c34de67784060" /></Relationships>
</file>