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35cc7db66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4a4c862ef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Sudurgund,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328dd664d4566" /><Relationship Type="http://schemas.openxmlformats.org/officeDocument/2006/relationships/numbering" Target="/word/numbering.xml" Id="Rab7202d9e00a4668" /><Relationship Type="http://schemas.openxmlformats.org/officeDocument/2006/relationships/settings" Target="/word/settings.xml" Id="R0dc2feda120546fb" /><Relationship Type="http://schemas.openxmlformats.org/officeDocument/2006/relationships/image" Target="/word/media/500234b5-6952-4666-a3b2-650901b25d04.png" Id="R3984a4c862ef4282" /></Relationships>
</file>