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da3266c6f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b37192cf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Suin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541f62e414801" /><Relationship Type="http://schemas.openxmlformats.org/officeDocument/2006/relationships/numbering" Target="/word/numbering.xml" Id="R6c6eb9ba1df148b9" /><Relationship Type="http://schemas.openxmlformats.org/officeDocument/2006/relationships/settings" Target="/word/settings.xml" Id="R981685f8d70146a9" /><Relationship Type="http://schemas.openxmlformats.org/officeDocument/2006/relationships/image" Target="/word/media/0fb168a2-46ee-47b9-b647-35dd9fdeae5e.png" Id="R251cb37192cf4684" /></Relationships>
</file>