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316273334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81c072fb9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80819cf5d4e5a" /><Relationship Type="http://schemas.openxmlformats.org/officeDocument/2006/relationships/numbering" Target="/word/numbering.xml" Id="R73d920645da749bf" /><Relationship Type="http://schemas.openxmlformats.org/officeDocument/2006/relationships/settings" Target="/word/settings.xml" Id="R7d9afb2a8c92491c" /><Relationship Type="http://schemas.openxmlformats.org/officeDocument/2006/relationships/image" Target="/word/media/e1f9c63a-8a50-41ba-8015-14d9e89dd65e.png" Id="R50e81c072fb94e2a" /></Relationships>
</file>