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bf5959267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685cae00f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Sulakhni,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3f72b26c047c7" /><Relationship Type="http://schemas.openxmlformats.org/officeDocument/2006/relationships/numbering" Target="/word/numbering.xml" Id="R7928e83ebe054bb3" /><Relationship Type="http://schemas.openxmlformats.org/officeDocument/2006/relationships/settings" Target="/word/settings.xml" Id="Rb9aaa46092cb4498" /><Relationship Type="http://schemas.openxmlformats.org/officeDocument/2006/relationships/image" Target="/word/media/1ca1ca56-5ba8-44c0-92f4-3989707e3633.png" Id="R72d685cae00f40af" /></Relationships>
</file>