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b900597b0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a1fe8a18e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Sumandal,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5f613b840443e" /><Relationship Type="http://schemas.openxmlformats.org/officeDocument/2006/relationships/numbering" Target="/word/numbering.xml" Id="R49775062fa4b4fad" /><Relationship Type="http://schemas.openxmlformats.org/officeDocument/2006/relationships/settings" Target="/word/settings.xml" Id="Rc2cfb0c33aab4f2f" /><Relationship Type="http://schemas.openxmlformats.org/officeDocument/2006/relationships/image" Target="/word/media/a1e7f2d5-2b85-4a01-8136-f6368898cae5.png" Id="Rc3ca1fe8a18e4979" /></Relationships>
</file>