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616f781ec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c425c5ccf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9b9f8f56c41fa" /><Relationship Type="http://schemas.openxmlformats.org/officeDocument/2006/relationships/numbering" Target="/word/numbering.xml" Id="R5c6e8c7a99004004" /><Relationship Type="http://schemas.openxmlformats.org/officeDocument/2006/relationships/settings" Target="/word/settings.xml" Id="R995c74223dd84e23" /><Relationship Type="http://schemas.openxmlformats.org/officeDocument/2006/relationships/image" Target="/word/media/f971e5a7-1deb-450e-a28b-61b4b469c8cb.png" Id="Re3ec425c5ccf4037" /></Relationships>
</file>