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bea43a856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8ac209ba8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fb978480e409c" /><Relationship Type="http://schemas.openxmlformats.org/officeDocument/2006/relationships/numbering" Target="/word/numbering.xml" Id="Ref5bd9c751274820" /><Relationship Type="http://schemas.openxmlformats.org/officeDocument/2006/relationships/settings" Target="/word/settings.xml" Id="Rd7843991165b44a6" /><Relationship Type="http://schemas.openxmlformats.org/officeDocument/2006/relationships/image" Target="/word/media/14742d89-7424-4dff-a5ca-fba45b0dd6c2.png" Id="R4cb8ac209ba84a6f" /></Relationships>
</file>