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1abefce80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1ba02dce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Sutrun,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a855ff0bd4171" /><Relationship Type="http://schemas.openxmlformats.org/officeDocument/2006/relationships/numbering" Target="/word/numbering.xml" Id="R6e7ffa29bbff4cfe" /><Relationship Type="http://schemas.openxmlformats.org/officeDocument/2006/relationships/settings" Target="/word/settings.xml" Id="R0dcafa548684488c" /><Relationship Type="http://schemas.openxmlformats.org/officeDocument/2006/relationships/image" Target="/word/media/04e1f694-1058-4ef8-8a34-c661f6632f86.png" Id="R5ef61ba02dce4b17" /></Relationships>
</file>