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2e2176b61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9946f6c4e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818f25cfb4b05" /><Relationship Type="http://schemas.openxmlformats.org/officeDocument/2006/relationships/numbering" Target="/word/numbering.xml" Id="R456e9309c5b04d2f" /><Relationship Type="http://schemas.openxmlformats.org/officeDocument/2006/relationships/settings" Target="/word/settings.xml" Id="Rd00bd02a2dd74f11" /><Relationship Type="http://schemas.openxmlformats.org/officeDocument/2006/relationships/image" Target="/word/media/805feedb-3fa5-4789-b033-71c206e889b3.png" Id="R6669946f6c4e4668" /></Relationships>
</file>