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828ff6d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93524ed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261dd0744178" /><Relationship Type="http://schemas.openxmlformats.org/officeDocument/2006/relationships/numbering" Target="/word/numbering.xml" Id="R6c2573cbfa72495b" /><Relationship Type="http://schemas.openxmlformats.org/officeDocument/2006/relationships/settings" Target="/word/settings.xml" Id="R8343db6044d1401f" /><Relationship Type="http://schemas.openxmlformats.org/officeDocument/2006/relationships/image" Target="/word/media/c3da515f-7c45-426c-a595-5d054182958a.png" Id="R12ff93524ed841be" /></Relationships>
</file>