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4c0d2bd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b7aed267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1e7599394f6e" /><Relationship Type="http://schemas.openxmlformats.org/officeDocument/2006/relationships/numbering" Target="/word/numbering.xml" Id="R57d1c5dacd7642bb" /><Relationship Type="http://schemas.openxmlformats.org/officeDocument/2006/relationships/settings" Target="/word/settings.xml" Id="R9eaa7a1885b84a4f" /><Relationship Type="http://schemas.openxmlformats.org/officeDocument/2006/relationships/image" Target="/word/media/839f5644-7dad-45cd-b8f1-ca55c847e88b.png" Id="R538eb7aed2674bfa" /></Relationships>
</file>