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da977a7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8ae2db7f3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d7abd3a142d9" /><Relationship Type="http://schemas.openxmlformats.org/officeDocument/2006/relationships/numbering" Target="/word/numbering.xml" Id="R2b97a469fd654118" /><Relationship Type="http://schemas.openxmlformats.org/officeDocument/2006/relationships/settings" Target="/word/settings.xml" Id="R0ebdf639d0324188" /><Relationship Type="http://schemas.openxmlformats.org/officeDocument/2006/relationships/image" Target="/word/media/c9072343-39dc-4bfb-b67f-d88c5b9d7564.png" Id="R9148ae2db7f3491e" /></Relationships>
</file>