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0c66bf6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93a36e80c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Tambesra,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85302f9094b8b" /><Relationship Type="http://schemas.openxmlformats.org/officeDocument/2006/relationships/numbering" Target="/word/numbering.xml" Id="Rc2fbe388aab1429e" /><Relationship Type="http://schemas.openxmlformats.org/officeDocument/2006/relationships/settings" Target="/word/settings.xml" Id="R3bd7defe03694d2c" /><Relationship Type="http://schemas.openxmlformats.org/officeDocument/2006/relationships/image" Target="/word/media/12ddde5e-eca8-4a5b-a4b0-86f1f672aca5.png" Id="Rbb893a36e80c4d8b" /></Relationships>
</file>