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0ad5180d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e82d93367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Tamlor,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5e288db3d4c49" /><Relationship Type="http://schemas.openxmlformats.org/officeDocument/2006/relationships/numbering" Target="/word/numbering.xml" Id="Rbefcb890c58347ce" /><Relationship Type="http://schemas.openxmlformats.org/officeDocument/2006/relationships/settings" Target="/word/settings.xml" Id="Ra38e6c3bc2494d2a" /><Relationship Type="http://schemas.openxmlformats.org/officeDocument/2006/relationships/image" Target="/word/media/9ca800f5-5411-4647-bda5-92e1b06300b4.png" Id="R76be82d9336742c7" /></Relationships>
</file>