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b65b1a7ed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900428b75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Tamulpur,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b53fb4f44fbd" /><Relationship Type="http://schemas.openxmlformats.org/officeDocument/2006/relationships/numbering" Target="/word/numbering.xml" Id="Rf9062a4854f74c71" /><Relationship Type="http://schemas.openxmlformats.org/officeDocument/2006/relationships/settings" Target="/word/settings.xml" Id="Rb9943a0f51034ced" /><Relationship Type="http://schemas.openxmlformats.org/officeDocument/2006/relationships/image" Target="/word/media/f07d2b6c-ee82-4af6-9ea8-9d27ee532e6d.png" Id="Rbc1900428b754510" /></Relationships>
</file>