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c8dceb7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ce8b88a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bd2a65bc644f6" /><Relationship Type="http://schemas.openxmlformats.org/officeDocument/2006/relationships/numbering" Target="/word/numbering.xml" Id="R1128bc83b9f34baa" /><Relationship Type="http://schemas.openxmlformats.org/officeDocument/2006/relationships/settings" Target="/word/settings.xml" Id="Rbe466b75026149a6" /><Relationship Type="http://schemas.openxmlformats.org/officeDocument/2006/relationships/image" Target="/word/media/96a2a430-c9c7-4d34-a5f3-c4cfe2e1023c.png" Id="R1df6ce8b88a044fa" /></Relationships>
</file>