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be2b2bc66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da993122a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Tapakari,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327f354a54c20" /><Relationship Type="http://schemas.openxmlformats.org/officeDocument/2006/relationships/numbering" Target="/word/numbering.xml" Id="Rb1ec713e497a4caf" /><Relationship Type="http://schemas.openxmlformats.org/officeDocument/2006/relationships/settings" Target="/word/settings.xml" Id="R60b85590fb1d4bd9" /><Relationship Type="http://schemas.openxmlformats.org/officeDocument/2006/relationships/image" Target="/word/media/9037f4ea-5090-47a2-8f04-4200bd07089e.png" Id="R93dda993122a4052" /></Relationships>
</file>