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1c2e829ae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beb4ef84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e163b12bf48a6" /><Relationship Type="http://schemas.openxmlformats.org/officeDocument/2006/relationships/numbering" Target="/word/numbering.xml" Id="Rdf3e2ad4eba24315" /><Relationship Type="http://schemas.openxmlformats.org/officeDocument/2006/relationships/settings" Target="/word/settings.xml" Id="R4500b60201ff4707" /><Relationship Type="http://schemas.openxmlformats.org/officeDocument/2006/relationships/image" Target="/word/media/ea43d9e5-915a-485d-879e-3e647b16b471.png" Id="R65c4beb4ef8446c6" /></Relationships>
</file>