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27bc4f487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f95e56ef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158793f14ae3" /><Relationship Type="http://schemas.openxmlformats.org/officeDocument/2006/relationships/numbering" Target="/word/numbering.xml" Id="R96306c4ba32546f1" /><Relationship Type="http://schemas.openxmlformats.org/officeDocument/2006/relationships/settings" Target="/word/settings.xml" Id="R1318d440ca554207" /><Relationship Type="http://schemas.openxmlformats.org/officeDocument/2006/relationships/image" Target="/word/media/566c0520-ace2-4bf4-a52f-d5050a21b983.png" Id="R242f95e56ef44140" /></Relationships>
</file>