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4349303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3a9ce89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Tekpanja,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a1a1c60442a7" /><Relationship Type="http://schemas.openxmlformats.org/officeDocument/2006/relationships/numbering" Target="/word/numbering.xml" Id="R6668f68b0df44619" /><Relationship Type="http://schemas.openxmlformats.org/officeDocument/2006/relationships/settings" Target="/word/settings.xml" Id="Ra78496c2e55448be" /><Relationship Type="http://schemas.openxmlformats.org/officeDocument/2006/relationships/image" Target="/word/media/d70ffb3f-ace6-4f1a-aa44-54bb1e0b1453.png" Id="R4a433a9ce89c4fb1" /></Relationships>
</file>