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dbbab3d2c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ced12b026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Tengnarpat,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205523aec4cf0" /><Relationship Type="http://schemas.openxmlformats.org/officeDocument/2006/relationships/numbering" Target="/word/numbering.xml" Id="R0365e6a729ad4df0" /><Relationship Type="http://schemas.openxmlformats.org/officeDocument/2006/relationships/settings" Target="/word/settings.xml" Id="Rbbe0752beeff4a16" /><Relationship Type="http://schemas.openxmlformats.org/officeDocument/2006/relationships/image" Target="/word/media/a297b6ae-fab3-4f46-b31b-b7d4e2d5958d.png" Id="R81cced12b02643aa" /></Relationships>
</file>