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37f26843f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7b4bc67b7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4f9656e164b61" /><Relationship Type="http://schemas.openxmlformats.org/officeDocument/2006/relationships/numbering" Target="/word/numbering.xml" Id="R9898cba26c4144dc" /><Relationship Type="http://schemas.openxmlformats.org/officeDocument/2006/relationships/settings" Target="/word/settings.xml" Id="R03bac20f2b5f42d7" /><Relationship Type="http://schemas.openxmlformats.org/officeDocument/2006/relationships/image" Target="/word/media/74df88ab-0357-4e41-8fd2-72ae55c3f841.png" Id="R9d07b4bc67b74ff7" /></Relationships>
</file>