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15f811df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28fd4f8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0fd9758843e5" /><Relationship Type="http://schemas.openxmlformats.org/officeDocument/2006/relationships/numbering" Target="/word/numbering.xml" Id="R586021f0d3584e81" /><Relationship Type="http://schemas.openxmlformats.org/officeDocument/2006/relationships/settings" Target="/word/settings.xml" Id="Ra62b89b250234d81" /><Relationship Type="http://schemas.openxmlformats.org/officeDocument/2006/relationships/image" Target="/word/media/41b05680-2d35-4065-913f-d0f721e5b917.png" Id="R7f0028fd4f8144fa" /></Relationships>
</file>