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f06eb6cca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6dde28136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Thalora,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5de23978e4663" /><Relationship Type="http://schemas.openxmlformats.org/officeDocument/2006/relationships/numbering" Target="/word/numbering.xml" Id="Rc7e8c88340244343" /><Relationship Type="http://schemas.openxmlformats.org/officeDocument/2006/relationships/settings" Target="/word/settings.xml" Id="R2a231c8453f64428" /><Relationship Type="http://schemas.openxmlformats.org/officeDocument/2006/relationships/image" Target="/word/media/a9c0c3ce-13aa-4966-97f0-a00026607061.png" Id="Ra6d6dde2813643db" /></Relationships>
</file>