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252a0cfeb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3bd25bf14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Thana Ghazi,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99b0f917c4e88" /><Relationship Type="http://schemas.openxmlformats.org/officeDocument/2006/relationships/numbering" Target="/word/numbering.xml" Id="R22b6fa43bd864c80" /><Relationship Type="http://schemas.openxmlformats.org/officeDocument/2006/relationships/settings" Target="/word/settings.xml" Id="Rb2f86c14e6bc40ac" /><Relationship Type="http://schemas.openxmlformats.org/officeDocument/2006/relationships/image" Target="/word/media/0143445f-1939-4736-9ec4-348361998d67.png" Id="R77d3bd25bf1443cc" /></Relationships>
</file>