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d2a4304f5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e28aff0bd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Thandikudi,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1810d4ad24696" /><Relationship Type="http://schemas.openxmlformats.org/officeDocument/2006/relationships/numbering" Target="/word/numbering.xml" Id="R7e8c376afa494c2b" /><Relationship Type="http://schemas.openxmlformats.org/officeDocument/2006/relationships/settings" Target="/word/settings.xml" Id="Re532af97fe3f44d3" /><Relationship Type="http://schemas.openxmlformats.org/officeDocument/2006/relationships/image" Target="/word/media/a34d0136-f1b6-45d9-822d-7340a6db6e29.png" Id="R737e28aff0bd4df2" /></Relationships>
</file>