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83e6e96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475922c58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Thattan Kolam,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c52fb9a3245a6" /><Relationship Type="http://schemas.openxmlformats.org/officeDocument/2006/relationships/numbering" Target="/word/numbering.xml" Id="R6e3c936711f34100" /><Relationship Type="http://schemas.openxmlformats.org/officeDocument/2006/relationships/settings" Target="/word/settings.xml" Id="R21b7b919e16f4cce" /><Relationship Type="http://schemas.openxmlformats.org/officeDocument/2006/relationships/image" Target="/word/media/d6a4a595-dd52-469d-a8a6-44f15cbb9624.png" Id="Rad7475922c584997" /></Relationships>
</file>