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d427ccea8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7bb6f159d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afee12eaf49d5" /><Relationship Type="http://schemas.openxmlformats.org/officeDocument/2006/relationships/numbering" Target="/word/numbering.xml" Id="R65a1487592de449e" /><Relationship Type="http://schemas.openxmlformats.org/officeDocument/2006/relationships/settings" Target="/word/settings.xml" Id="R54052c52c3784eb5" /><Relationship Type="http://schemas.openxmlformats.org/officeDocument/2006/relationships/image" Target="/word/media/f611200c-28b2-4c6a-8e6f-fb8b3ee52a2a.png" Id="R9847bb6f159d41db" /></Relationships>
</file>