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18121b4ea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9d08e73d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7e743949a4f28" /><Relationship Type="http://schemas.openxmlformats.org/officeDocument/2006/relationships/numbering" Target="/word/numbering.xml" Id="R202fd76af3954123" /><Relationship Type="http://schemas.openxmlformats.org/officeDocument/2006/relationships/settings" Target="/word/settings.xml" Id="R7fc2f26448b74e53" /><Relationship Type="http://schemas.openxmlformats.org/officeDocument/2006/relationships/image" Target="/word/media/275f0357-b74f-4d4b-85ac-9e3926a0818e.png" Id="R0d829d08e73d40e4" /></Relationships>
</file>