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077a270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d82a3fe2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3a83775f467a" /><Relationship Type="http://schemas.openxmlformats.org/officeDocument/2006/relationships/numbering" Target="/word/numbering.xml" Id="R3034654ea5c646f0" /><Relationship Type="http://schemas.openxmlformats.org/officeDocument/2006/relationships/settings" Target="/word/settings.xml" Id="Ra603ddf16a794046" /><Relationship Type="http://schemas.openxmlformats.org/officeDocument/2006/relationships/image" Target="/word/media/56b8c955-1d44-4502-99dd-e8cefb6a1ef6.png" Id="R648d82a3fe2b44da" /></Relationships>
</file>