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c1a4bc92e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fa0a5a26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Tulsipur,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e7f37b25a4b76" /><Relationship Type="http://schemas.openxmlformats.org/officeDocument/2006/relationships/numbering" Target="/word/numbering.xml" Id="R0201c82330094de8" /><Relationship Type="http://schemas.openxmlformats.org/officeDocument/2006/relationships/settings" Target="/word/settings.xml" Id="R80f961802bb14ff4" /><Relationship Type="http://schemas.openxmlformats.org/officeDocument/2006/relationships/image" Target="/word/media/aa6bf299-eac7-45c2-b5b5-e41e654f9f38.png" Id="R8c7fa0a5a26f4478" /></Relationships>
</file>