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0134d2586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7daf89188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Umarband,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85a5f427345ee" /><Relationship Type="http://schemas.openxmlformats.org/officeDocument/2006/relationships/numbering" Target="/word/numbering.xml" Id="Rf602fc37d3294e81" /><Relationship Type="http://schemas.openxmlformats.org/officeDocument/2006/relationships/settings" Target="/word/settings.xml" Id="R8f344236c7624b05" /><Relationship Type="http://schemas.openxmlformats.org/officeDocument/2006/relationships/image" Target="/word/media/d85a78be-1f79-4c46-ad32-ebc91275d706.png" Id="Ra7f7daf891884dbb" /></Relationships>
</file>