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8afa9d108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2381cb6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Unmaru,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34194c44f437f" /><Relationship Type="http://schemas.openxmlformats.org/officeDocument/2006/relationships/numbering" Target="/word/numbering.xml" Id="Raaaa1a404c2244ed" /><Relationship Type="http://schemas.openxmlformats.org/officeDocument/2006/relationships/settings" Target="/word/settings.xml" Id="Rea68d513585b4a52" /><Relationship Type="http://schemas.openxmlformats.org/officeDocument/2006/relationships/image" Target="/word/media/3bd5b92c-b735-4ced-ba96-af99aeb8cd8f.png" Id="Rc9422381cb66413c" /></Relationships>
</file>