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15a4d48c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48a56162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f785d92e45ac" /><Relationship Type="http://schemas.openxmlformats.org/officeDocument/2006/relationships/numbering" Target="/word/numbering.xml" Id="R5595301b4e70461f" /><Relationship Type="http://schemas.openxmlformats.org/officeDocument/2006/relationships/settings" Target="/word/settings.xml" Id="Rc027f23523e24e8f" /><Relationship Type="http://schemas.openxmlformats.org/officeDocument/2006/relationships/image" Target="/word/media/56269f4b-507c-43bb-9e39-5f0ae2c921f0.png" Id="R47c48a5616234f79" /></Relationships>
</file>