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bc50f3e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a0e1fe3b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c08133e9f428f" /><Relationship Type="http://schemas.openxmlformats.org/officeDocument/2006/relationships/numbering" Target="/word/numbering.xml" Id="Ra39630309dc247e5" /><Relationship Type="http://schemas.openxmlformats.org/officeDocument/2006/relationships/settings" Target="/word/settings.xml" Id="R90b94bbd4f154ebe" /><Relationship Type="http://schemas.openxmlformats.org/officeDocument/2006/relationships/image" Target="/word/media/82c16331-0499-487c-a2d1-0be34b1b35f6.png" Id="Rf904a0e1fe3b4d0d" /></Relationships>
</file>