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caa70c12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b95aea65d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0cb5ec463469c" /><Relationship Type="http://schemas.openxmlformats.org/officeDocument/2006/relationships/numbering" Target="/word/numbering.xml" Id="Rcc02f8e08f1248c9" /><Relationship Type="http://schemas.openxmlformats.org/officeDocument/2006/relationships/settings" Target="/word/settings.xml" Id="R949b50991b584280" /><Relationship Type="http://schemas.openxmlformats.org/officeDocument/2006/relationships/image" Target="/word/media/90ce9503-d33d-4773-85d7-a15a320f28ef.png" Id="R206b95aea65d4860" /></Relationships>
</file>