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2f317298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9985e998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ae6d351c49c7" /><Relationship Type="http://schemas.openxmlformats.org/officeDocument/2006/relationships/numbering" Target="/word/numbering.xml" Id="R762f0a0bf1c5454a" /><Relationship Type="http://schemas.openxmlformats.org/officeDocument/2006/relationships/settings" Target="/word/settings.xml" Id="Rf0095e5fa5e34043" /><Relationship Type="http://schemas.openxmlformats.org/officeDocument/2006/relationships/image" Target="/word/media/b4a3c539-89b7-4008-9800-9c52578f8a63.png" Id="Rbfa9985e998546af" /></Relationships>
</file>