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ec902aeca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ca575794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Vasurna,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09108e6e4984" /><Relationship Type="http://schemas.openxmlformats.org/officeDocument/2006/relationships/numbering" Target="/word/numbering.xml" Id="Ra6275e6afd27449f" /><Relationship Type="http://schemas.openxmlformats.org/officeDocument/2006/relationships/settings" Target="/word/settings.xml" Id="R95bf25ed1e4d43e0" /><Relationship Type="http://schemas.openxmlformats.org/officeDocument/2006/relationships/image" Target="/word/media/76ce5920-95dd-4bd0-a6f2-7dbd19974fa3.png" Id="R8070ca57579447cf" /></Relationships>
</file>