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564467e4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5f77a83e4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Vayalar,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6d99126e444c4" /><Relationship Type="http://schemas.openxmlformats.org/officeDocument/2006/relationships/numbering" Target="/word/numbering.xml" Id="R12f57ece442a45ac" /><Relationship Type="http://schemas.openxmlformats.org/officeDocument/2006/relationships/settings" Target="/word/settings.xml" Id="R1cca2cfd4c55434e" /><Relationship Type="http://schemas.openxmlformats.org/officeDocument/2006/relationships/image" Target="/word/media/6b7157ca-c572-4924-8fe1-07a6977e388a.png" Id="Rf645f77a83e442b0" /></Relationships>
</file>