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ccb04f303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4de1f85ec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Venkatapalem,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a32efa7bd4835" /><Relationship Type="http://schemas.openxmlformats.org/officeDocument/2006/relationships/numbering" Target="/word/numbering.xml" Id="Rc46184a22833471d" /><Relationship Type="http://schemas.openxmlformats.org/officeDocument/2006/relationships/settings" Target="/word/settings.xml" Id="R66ba91e7cb864d0a" /><Relationship Type="http://schemas.openxmlformats.org/officeDocument/2006/relationships/image" Target="/word/media/0ba8c3eb-9d21-42e5-97f3-8680f1c2e9fe.png" Id="R22e4de1f85ec42a7" /></Relationships>
</file>