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0fcb10862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86dd90b8a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VV 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8a64c30dc4c38" /><Relationship Type="http://schemas.openxmlformats.org/officeDocument/2006/relationships/numbering" Target="/word/numbering.xml" Id="R056ff45fe2f44f1a" /><Relationship Type="http://schemas.openxmlformats.org/officeDocument/2006/relationships/settings" Target="/word/settings.xml" Id="R0bfaf2cb4d4d4cdd" /><Relationship Type="http://schemas.openxmlformats.org/officeDocument/2006/relationships/image" Target="/word/media/b97f681e-d567-489a-b5bd-227a2833a45d.png" Id="R67086dd90b8a437b" /></Relationships>
</file>