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aeb583c8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6d315e29c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7d276728942f4" /><Relationship Type="http://schemas.openxmlformats.org/officeDocument/2006/relationships/numbering" Target="/word/numbering.xml" Id="Re27b27de4bca4071" /><Relationship Type="http://schemas.openxmlformats.org/officeDocument/2006/relationships/settings" Target="/word/settings.xml" Id="Rea956eadd183465d" /><Relationship Type="http://schemas.openxmlformats.org/officeDocument/2006/relationships/image" Target="/word/media/7a127953-4af8-453f-9938-23537884c0d6.png" Id="Raa06d315e29c4f1d" /></Relationships>
</file>