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28d2dea81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d74ffde67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2afb15c804765" /><Relationship Type="http://schemas.openxmlformats.org/officeDocument/2006/relationships/numbering" Target="/word/numbering.xml" Id="R63dd3c2a500d4b4e" /><Relationship Type="http://schemas.openxmlformats.org/officeDocument/2006/relationships/settings" Target="/word/settings.xml" Id="R6a7eb749438c44b7" /><Relationship Type="http://schemas.openxmlformats.org/officeDocument/2006/relationships/image" Target="/word/media/0a3d9d15-316e-4412-b451-41ec97e187c8.png" Id="R254d74ffde674ba6" /></Relationships>
</file>