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9cb586296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cbfc04e9b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43ebdec8f4e10" /><Relationship Type="http://schemas.openxmlformats.org/officeDocument/2006/relationships/numbering" Target="/word/numbering.xml" Id="R9ee522df7e7948a5" /><Relationship Type="http://schemas.openxmlformats.org/officeDocument/2006/relationships/settings" Target="/word/settings.xml" Id="R9003850f324747bd" /><Relationship Type="http://schemas.openxmlformats.org/officeDocument/2006/relationships/image" Target="/word/media/19e68291-ef64-4a41-9c95-a38e64aa20eb.png" Id="Rfe7cbfc04e9b4da6" /></Relationships>
</file>