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aedadbeb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a4c594a67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86b98f3eb4178" /><Relationship Type="http://schemas.openxmlformats.org/officeDocument/2006/relationships/numbering" Target="/word/numbering.xml" Id="R03ad183aa69f4d71" /><Relationship Type="http://schemas.openxmlformats.org/officeDocument/2006/relationships/settings" Target="/word/settings.xml" Id="R37082973c67d4b4e" /><Relationship Type="http://schemas.openxmlformats.org/officeDocument/2006/relationships/image" Target="/word/media/814fd7b2-7bb6-40f7-9541-f276b7f3fe5e.png" Id="R743a4c594a674b3e" /></Relationships>
</file>