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4fdae5088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2cd7420e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Yairipok,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c0ea9e3be459f" /><Relationship Type="http://schemas.openxmlformats.org/officeDocument/2006/relationships/numbering" Target="/word/numbering.xml" Id="R71b74932ec604ef5" /><Relationship Type="http://schemas.openxmlformats.org/officeDocument/2006/relationships/settings" Target="/word/settings.xml" Id="Re6e4efc43c8041e7" /><Relationship Type="http://schemas.openxmlformats.org/officeDocument/2006/relationships/image" Target="/word/media/2a8dcbd0-5ede-498f-9c2a-210f54fafdd5.png" Id="R3c52cd7420e44d01" /></Relationships>
</file>