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cff955cae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b606e4ee6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Yelvan,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abd38baf14b1a" /><Relationship Type="http://schemas.openxmlformats.org/officeDocument/2006/relationships/numbering" Target="/word/numbering.xml" Id="R448dbb260b7c486d" /><Relationship Type="http://schemas.openxmlformats.org/officeDocument/2006/relationships/settings" Target="/word/settings.xml" Id="R78db6dfc2c184614" /><Relationship Type="http://schemas.openxmlformats.org/officeDocument/2006/relationships/image" Target="/word/media/ccb47bbf-77b5-4618-8305-f55430e64df8.png" Id="R75ab606e4ee64d12" /></Relationships>
</file>