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fcb2ed8eb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6a6efa3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Yengondla,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1480c02341c9" /><Relationship Type="http://schemas.openxmlformats.org/officeDocument/2006/relationships/numbering" Target="/word/numbering.xml" Id="Rf5057a9e9c684f12" /><Relationship Type="http://schemas.openxmlformats.org/officeDocument/2006/relationships/settings" Target="/word/settings.xml" Id="Rfd76a56e16e5497e" /><Relationship Type="http://schemas.openxmlformats.org/officeDocument/2006/relationships/image" Target="/word/media/c4193f9b-fac6-4ad9-936a-3dc096bbe966.png" Id="Rf9fb6a6efa3e45e2" /></Relationships>
</file>