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d619e5b8e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e3eda7da1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Yerandwane,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42a4cbbb54450" /><Relationship Type="http://schemas.openxmlformats.org/officeDocument/2006/relationships/numbering" Target="/word/numbering.xml" Id="R76831bed22074064" /><Relationship Type="http://schemas.openxmlformats.org/officeDocument/2006/relationships/settings" Target="/word/settings.xml" Id="R4b4230bed1734686" /><Relationship Type="http://schemas.openxmlformats.org/officeDocument/2006/relationships/image" Target="/word/media/e97fc4b8-f801-43f0-bc12-957af52522c5.png" Id="R3b2e3eda7da147ce" /></Relationships>
</file>